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B7" w:rsidRDefault="00E270B7" w:rsidP="00E270B7">
      <w:pPr>
        <w:pStyle w:val="prastasistinklapis"/>
        <w:rPr>
          <w:b/>
        </w:rPr>
      </w:pPr>
      <w:r w:rsidRPr="00A87730">
        <w:rPr>
          <w:b/>
        </w:rPr>
        <w:t>Užsienio šalių periodika</w:t>
      </w:r>
    </w:p>
    <w:p w:rsidR="00E270B7" w:rsidRDefault="00E270B7" w:rsidP="00E270B7">
      <w:pPr>
        <w:pStyle w:val="prastasistinklapis"/>
        <w:rPr>
          <w:color w:val="000000" w:themeColor="text1"/>
        </w:rPr>
      </w:pPr>
      <w:hyperlink r:id="rId4" w:history="1">
        <w:r w:rsidRPr="00A87730">
          <w:rPr>
            <w:rStyle w:val="Hipersaitas"/>
            <w:color w:val="000000" w:themeColor="text1"/>
          </w:rPr>
          <w:t>https://www.questia.com/</w:t>
        </w:r>
      </w:hyperlink>
      <w:r>
        <w:rPr>
          <w:color w:val="000000" w:themeColor="text1"/>
        </w:rPr>
        <w:t xml:space="preserve"> - daugiau nei 94000 akademinių ir daugiau nei 14 milijonų žurnalų ir laikraščių straipsnių iš daugiau nei tūkstančio pasaulio leidėjų anglų k.</w:t>
      </w:r>
    </w:p>
    <w:p w:rsidR="00E270B7" w:rsidRDefault="00E270B7" w:rsidP="00E270B7">
      <w:pPr>
        <w:pStyle w:val="prastasistinklapis"/>
        <w:rPr>
          <w:color w:val="000000" w:themeColor="text1"/>
        </w:rPr>
      </w:pPr>
      <w:hyperlink r:id="rId5" w:history="1">
        <w:r w:rsidRPr="004B0528">
          <w:rPr>
            <w:rStyle w:val="Hipersaitas"/>
            <w:color w:val="000000" w:themeColor="text1"/>
          </w:rPr>
          <w:t>https://www.hathitrust.org/</w:t>
        </w:r>
      </w:hyperlink>
      <w:r>
        <w:rPr>
          <w:color w:val="000000" w:themeColor="text1"/>
        </w:rPr>
        <w:t xml:space="preserve"> - žurnalai, muzikos, </w:t>
      </w:r>
      <w:proofErr w:type="spellStart"/>
      <w:r>
        <w:rPr>
          <w:color w:val="000000" w:themeColor="text1"/>
        </w:rPr>
        <w:t>audio</w:t>
      </w:r>
      <w:proofErr w:type="spellEnd"/>
      <w:r>
        <w:rPr>
          <w:color w:val="000000" w:themeColor="text1"/>
        </w:rPr>
        <w:t xml:space="preserve"> įrašai, žemėlapiai, fotografijos, knygos anglų k.</w:t>
      </w:r>
    </w:p>
    <w:p w:rsidR="00E270B7" w:rsidRDefault="00E270B7" w:rsidP="00E270B7">
      <w:pPr>
        <w:pStyle w:val="prastasistinklapis"/>
        <w:rPr>
          <w:color w:val="000000" w:themeColor="text1"/>
        </w:rPr>
      </w:pPr>
      <w:hyperlink r:id="rId6" w:history="1">
        <w:r w:rsidRPr="004E302E">
          <w:rPr>
            <w:rStyle w:val="Hipersaitas"/>
            <w:color w:val="000000" w:themeColor="text1"/>
          </w:rPr>
          <w:t>http://web.b.ebscohost.com/ehost/search/selectdb?vid=0&amp;sid=ab9e574e-d912-42e0-bdf0-f3ba822a2e93%40sessionmgr104</w:t>
        </w:r>
      </w:hyperlink>
      <w:r>
        <w:rPr>
          <w:color w:val="000000" w:themeColor="text1"/>
        </w:rPr>
        <w:t xml:space="preserve"> – užsienio šalių periodiniai leidiniai.</w:t>
      </w:r>
    </w:p>
    <w:p w:rsidR="00E270B7" w:rsidRDefault="00E270B7" w:rsidP="00E270B7">
      <w:pPr>
        <w:pStyle w:val="prastasistinklapis"/>
        <w:rPr>
          <w:color w:val="000000" w:themeColor="text1"/>
        </w:rPr>
      </w:pPr>
      <w:hyperlink r:id="rId7" w:history="1">
        <w:r w:rsidRPr="004E302E">
          <w:rPr>
            <w:rStyle w:val="Hipersaitas"/>
            <w:color w:val="000000" w:themeColor="text1"/>
          </w:rPr>
          <w:t>https://www.tandfonline.com/loi/cdeb20</w:t>
        </w:r>
      </w:hyperlink>
      <w:r>
        <w:rPr>
          <w:color w:val="000000" w:themeColor="text1"/>
        </w:rPr>
        <w:t xml:space="preserve"> - šiuolaikinės Vidurio ir Rytų Europos žurnalas.</w:t>
      </w:r>
    </w:p>
    <w:p w:rsidR="00E270B7" w:rsidRDefault="00E270B7" w:rsidP="00E270B7">
      <w:pPr>
        <w:pStyle w:val="prastasistinklapis"/>
        <w:rPr>
          <w:color w:val="000000" w:themeColor="text1"/>
          <w:shd w:val="clear" w:color="auto" w:fill="FBFBFB"/>
        </w:rPr>
      </w:pPr>
      <w:hyperlink r:id="rId8" w:history="1">
        <w:r w:rsidRPr="00BC0042">
          <w:rPr>
            <w:rStyle w:val="Hipersaitas"/>
            <w:color w:val="000000" w:themeColor="text1"/>
          </w:rPr>
          <w:t>https://www.spiegel.de/consent-a-?targetUrl=https%3A%2F%2Fwww.spiegel.de%2Fspiegel%2Fprint%2Findex-2017.html</w:t>
        </w:r>
      </w:hyperlink>
      <w:r>
        <w:rPr>
          <w:color w:val="000000" w:themeColor="text1"/>
        </w:rPr>
        <w:t xml:space="preserve"> - </w:t>
      </w:r>
      <w:r w:rsidRPr="00BC0042">
        <w:rPr>
          <w:color w:val="000000" w:themeColor="text1"/>
          <w:shd w:val="clear" w:color="auto" w:fill="FBFBFB"/>
        </w:rPr>
        <w:t>seniausias Vokietijoje leidžiamas naujienų žurnalas</w:t>
      </w:r>
      <w:r>
        <w:rPr>
          <w:color w:val="000000" w:themeColor="text1"/>
          <w:shd w:val="clear" w:color="auto" w:fill="FBFBFB"/>
        </w:rPr>
        <w:t>.</w:t>
      </w:r>
    </w:p>
    <w:p w:rsidR="00E270B7" w:rsidRPr="00BC0042" w:rsidRDefault="00E270B7" w:rsidP="00E270B7">
      <w:pPr>
        <w:pStyle w:val="prastasistinklapis"/>
        <w:rPr>
          <w:color w:val="000000" w:themeColor="text1"/>
        </w:rPr>
      </w:pPr>
      <w:hyperlink r:id="rId9" w:history="1">
        <w:r w:rsidRPr="00BC0042">
          <w:rPr>
            <w:rStyle w:val="Hipersaitas"/>
            <w:color w:val="000000" w:themeColor="text1"/>
          </w:rPr>
          <w:t>https://www.newyorker.com/</w:t>
        </w:r>
      </w:hyperlink>
      <w:r>
        <w:rPr>
          <w:color w:val="000000" w:themeColor="text1"/>
        </w:rPr>
        <w:t xml:space="preserve"> - JAV nuo 1925 m. leidžiamas savaitinis žurnalas.</w:t>
      </w:r>
    </w:p>
    <w:p w:rsidR="003F53B3" w:rsidRDefault="003F53B3"/>
    <w:sectPr w:rsidR="003F53B3" w:rsidSect="003F5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270B7"/>
    <w:rsid w:val="003F53B3"/>
    <w:rsid w:val="00E2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3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70B7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consent-a-?targetUrl=https%3A%2F%2Fwww.spiegel.de%2Fspiegel%2Fprint%2Findex-201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loi/cdeb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b.ebscohost.com/ehost/search/selectdb?vid=0&amp;sid=ab9e574e-d912-42e0-bdf0-f3ba822a2e93%40sessionmgr1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thitrust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questia.com/" TargetMode="External"/><Relationship Id="rId9" Type="http://schemas.openxmlformats.org/officeDocument/2006/relationships/hyperlink" Target="https://www.newyorker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KalvarijuPro</cp:lastModifiedBy>
  <cp:revision>1</cp:revision>
  <dcterms:created xsi:type="dcterms:W3CDTF">2020-04-02T10:00:00Z</dcterms:created>
  <dcterms:modified xsi:type="dcterms:W3CDTF">2020-04-02T10:00:00Z</dcterms:modified>
</cp:coreProperties>
</file>